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20" w:rsidRPr="001B387B" w:rsidRDefault="00A512FD" w:rsidP="00376EDD">
      <w:pPr>
        <w:spacing w:afterLines="50" w:after="180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元智大學</w:t>
      </w:r>
      <w:r w:rsidR="00D21A20" w:rsidRPr="001B387B">
        <w:rPr>
          <w:rFonts w:eastAsia="標楷體" w:hint="eastAsia"/>
          <w:sz w:val="32"/>
          <w:szCs w:val="32"/>
        </w:rPr>
        <w:t>社會暨政策科學</w:t>
      </w:r>
      <w:proofErr w:type="gramStart"/>
      <w:r w:rsidR="00D21A20" w:rsidRPr="001B387B">
        <w:rPr>
          <w:rFonts w:eastAsia="標楷體" w:hint="eastAsia"/>
          <w:sz w:val="32"/>
          <w:szCs w:val="32"/>
        </w:rPr>
        <w:t>學</w:t>
      </w:r>
      <w:proofErr w:type="gramEnd"/>
      <w:r w:rsidR="00D21A20" w:rsidRPr="001B387B">
        <w:rPr>
          <w:rFonts w:eastAsia="標楷體" w:hint="eastAsia"/>
          <w:sz w:val="32"/>
          <w:szCs w:val="32"/>
        </w:rPr>
        <w:t>系</w:t>
      </w:r>
      <w:r w:rsidR="0026699E">
        <w:rPr>
          <w:rFonts w:eastAsia="標楷體" w:hint="eastAsia"/>
          <w:sz w:val="32"/>
          <w:szCs w:val="32"/>
        </w:rPr>
        <w:t xml:space="preserve"> </w:t>
      </w:r>
      <w:r w:rsidR="00D21A20">
        <w:rPr>
          <w:rFonts w:eastAsia="標楷體" w:hint="eastAsia"/>
          <w:sz w:val="32"/>
          <w:szCs w:val="32"/>
        </w:rPr>
        <w:t>慈恩</w:t>
      </w:r>
      <w:r w:rsidR="00D21A20" w:rsidRPr="001B387B">
        <w:rPr>
          <w:rFonts w:eastAsia="標楷體" w:hint="eastAsia"/>
          <w:sz w:val="32"/>
          <w:szCs w:val="32"/>
        </w:rPr>
        <w:t>獎</w:t>
      </w:r>
      <w:r w:rsidR="00D21A20">
        <w:rPr>
          <w:rFonts w:eastAsia="標楷體" w:hint="eastAsia"/>
          <w:sz w:val="32"/>
          <w:szCs w:val="32"/>
        </w:rPr>
        <w:t>學金</w:t>
      </w:r>
      <w:r w:rsidR="00896CFA" w:rsidRPr="001B4970">
        <w:rPr>
          <w:rFonts w:eastAsia="標楷體" w:hint="eastAsia"/>
          <w:sz w:val="32"/>
          <w:szCs w:val="32"/>
        </w:rPr>
        <w:t>設置</w:t>
      </w:r>
      <w:r w:rsidR="00D21A20">
        <w:rPr>
          <w:rFonts w:eastAsia="標楷體" w:hint="eastAsia"/>
          <w:sz w:val="32"/>
          <w:szCs w:val="32"/>
        </w:rPr>
        <w:t>辦法</w:t>
      </w:r>
    </w:p>
    <w:p w:rsidR="00D21A20" w:rsidRDefault="00D21A20" w:rsidP="00376EDD">
      <w:pPr>
        <w:jc w:val="right"/>
        <w:rPr>
          <w:rFonts w:eastAsia="標楷體" w:hAnsi="標楷體"/>
          <w:bCs/>
          <w:sz w:val="20"/>
        </w:rPr>
      </w:pPr>
      <w:r>
        <w:rPr>
          <w:rFonts w:eastAsia="標楷體" w:hint="eastAsia"/>
          <w:bCs/>
          <w:sz w:val="20"/>
        </w:rPr>
        <w:t>103</w:t>
      </w:r>
      <w:r>
        <w:rPr>
          <w:rFonts w:eastAsia="標楷體"/>
          <w:bCs/>
          <w:sz w:val="20"/>
        </w:rPr>
        <w:t>.</w:t>
      </w:r>
      <w:r>
        <w:rPr>
          <w:rFonts w:eastAsia="標楷體" w:hint="eastAsia"/>
          <w:bCs/>
          <w:sz w:val="20"/>
        </w:rPr>
        <w:t>03</w:t>
      </w:r>
      <w:r>
        <w:rPr>
          <w:rFonts w:eastAsia="標楷體"/>
          <w:bCs/>
          <w:sz w:val="20"/>
        </w:rPr>
        <w:t>.</w:t>
      </w:r>
      <w:r>
        <w:rPr>
          <w:rFonts w:eastAsia="標楷體" w:hint="eastAsia"/>
          <w:bCs/>
          <w:sz w:val="20"/>
        </w:rPr>
        <w:t>11</w:t>
      </w:r>
      <w:r w:rsidRPr="001B387B">
        <w:rPr>
          <w:rFonts w:eastAsia="標楷體" w:hint="eastAsia"/>
          <w:bCs/>
          <w:sz w:val="20"/>
        </w:rPr>
        <w:t xml:space="preserve">　</w:t>
      </w:r>
      <w:r>
        <w:rPr>
          <w:rFonts w:eastAsia="標楷體" w:hAnsi="標楷體" w:hint="eastAsia"/>
          <w:bCs/>
          <w:sz w:val="20"/>
        </w:rPr>
        <w:t>102</w:t>
      </w:r>
      <w:r>
        <w:rPr>
          <w:rFonts w:eastAsia="標楷體" w:hAnsi="標楷體"/>
          <w:bCs/>
          <w:sz w:val="20"/>
        </w:rPr>
        <w:t>學年度第</w:t>
      </w:r>
      <w:r>
        <w:rPr>
          <w:rFonts w:eastAsia="標楷體" w:hAnsi="標楷體" w:hint="eastAsia"/>
          <w:bCs/>
          <w:sz w:val="20"/>
        </w:rPr>
        <w:t>10</w:t>
      </w:r>
      <w:r w:rsidRPr="001B387B">
        <w:rPr>
          <w:rFonts w:eastAsia="標楷體" w:hAnsi="標楷體"/>
          <w:bCs/>
          <w:sz w:val="20"/>
        </w:rPr>
        <w:t>次系</w:t>
      </w:r>
      <w:proofErr w:type="gramStart"/>
      <w:r w:rsidRPr="001B387B">
        <w:rPr>
          <w:rFonts w:eastAsia="標楷體" w:hAnsi="標楷體"/>
          <w:bCs/>
          <w:sz w:val="20"/>
        </w:rPr>
        <w:t>務</w:t>
      </w:r>
      <w:proofErr w:type="gramEnd"/>
      <w:r w:rsidRPr="001B387B">
        <w:rPr>
          <w:rFonts w:eastAsia="標楷體" w:hAnsi="標楷體"/>
          <w:bCs/>
          <w:sz w:val="20"/>
        </w:rPr>
        <w:t>會議</w:t>
      </w:r>
      <w:r w:rsidR="00064919">
        <w:rPr>
          <w:rFonts w:eastAsia="標楷體" w:hAnsi="標楷體" w:hint="eastAsia"/>
          <w:bCs/>
          <w:sz w:val="20"/>
        </w:rPr>
        <w:t>通過</w:t>
      </w:r>
    </w:p>
    <w:p w:rsidR="00376EDD" w:rsidRDefault="00376EDD" w:rsidP="001B4D5E">
      <w:pPr>
        <w:wordWrap w:val="0"/>
        <w:jc w:val="right"/>
        <w:rPr>
          <w:rFonts w:eastAsia="標楷體" w:hAnsi="標楷體"/>
          <w:bCs/>
          <w:sz w:val="20"/>
        </w:rPr>
      </w:pPr>
      <w:r>
        <w:rPr>
          <w:rFonts w:eastAsia="標楷體" w:hint="eastAsia"/>
          <w:bCs/>
          <w:sz w:val="20"/>
        </w:rPr>
        <w:t>103</w:t>
      </w:r>
      <w:r>
        <w:rPr>
          <w:rFonts w:eastAsia="標楷體"/>
          <w:bCs/>
          <w:sz w:val="20"/>
        </w:rPr>
        <w:t>.</w:t>
      </w:r>
      <w:r>
        <w:rPr>
          <w:rFonts w:eastAsia="標楷體" w:hint="eastAsia"/>
          <w:bCs/>
          <w:sz w:val="20"/>
        </w:rPr>
        <w:t>12</w:t>
      </w:r>
      <w:r>
        <w:rPr>
          <w:rFonts w:eastAsia="標楷體"/>
          <w:bCs/>
          <w:sz w:val="20"/>
        </w:rPr>
        <w:t>.</w:t>
      </w:r>
      <w:r>
        <w:rPr>
          <w:rFonts w:eastAsia="標楷體" w:hint="eastAsia"/>
          <w:bCs/>
          <w:sz w:val="20"/>
        </w:rPr>
        <w:t>09</w:t>
      </w:r>
      <w:r w:rsidRPr="001B387B">
        <w:rPr>
          <w:rFonts w:eastAsia="標楷體" w:hint="eastAsia"/>
          <w:bCs/>
          <w:sz w:val="20"/>
        </w:rPr>
        <w:t xml:space="preserve">　</w:t>
      </w:r>
      <w:r>
        <w:rPr>
          <w:rFonts w:eastAsia="標楷體" w:hAnsi="標楷體" w:hint="eastAsia"/>
          <w:bCs/>
          <w:sz w:val="20"/>
        </w:rPr>
        <w:t>103</w:t>
      </w:r>
      <w:r>
        <w:rPr>
          <w:rFonts w:eastAsia="標楷體" w:hAnsi="標楷體"/>
          <w:bCs/>
          <w:sz w:val="20"/>
        </w:rPr>
        <w:t>學年度第</w:t>
      </w:r>
      <w:r>
        <w:rPr>
          <w:rFonts w:eastAsia="標楷體" w:hAnsi="標楷體" w:hint="eastAsia"/>
          <w:bCs/>
          <w:sz w:val="20"/>
        </w:rPr>
        <w:t>4</w:t>
      </w:r>
      <w:r w:rsidRPr="001B387B">
        <w:rPr>
          <w:rFonts w:eastAsia="標楷體" w:hAnsi="標楷體"/>
          <w:bCs/>
          <w:sz w:val="20"/>
        </w:rPr>
        <w:t>次系</w:t>
      </w:r>
      <w:proofErr w:type="gramStart"/>
      <w:r w:rsidRPr="001B387B">
        <w:rPr>
          <w:rFonts w:eastAsia="標楷體" w:hAnsi="標楷體"/>
          <w:bCs/>
          <w:sz w:val="20"/>
        </w:rPr>
        <w:t>務</w:t>
      </w:r>
      <w:proofErr w:type="gramEnd"/>
      <w:r w:rsidRPr="001B387B">
        <w:rPr>
          <w:rFonts w:eastAsia="標楷體" w:hAnsi="標楷體"/>
          <w:bCs/>
          <w:sz w:val="20"/>
        </w:rPr>
        <w:t>會議</w:t>
      </w:r>
      <w:r w:rsidR="001B4D5E">
        <w:rPr>
          <w:rFonts w:eastAsia="標楷體" w:hAnsi="標楷體" w:hint="eastAsia"/>
          <w:bCs/>
          <w:sz w:val="20"/>
        </w:rPr>
        <w:t>通過</w:t>
      </w:r>
    </w:p>
    <w:p w:rsidR="002D1B7A" w:rsidRPr="001B387B" w:rsidRDefault="002D1B7A" w:rsidP="002D1B7A">
      <w:pPr>
        <w:jc w:val="right"/>
        <w:rPr>
          <w:rFonts w:eastAsia="標楷體"/>
          <w:bCs/>
          <w:sz w:val="20"/>
        </w:rPr>
      </w:pPr>
      <w:r>
        <w:rPr>
          <w:rFonts w:eastAsia="標楷體" w:hAnsi="標楷體" w:hint="eastAsia"/>
          <w:bCs/>
          <w:sz w:val="20"/>
        </w:rPr>
        <w:t>106.02.21</w:t>
      </w:r>
      <w:r w:rsidRPr="001B387B">
        <w:rPr>
          <w:rFonts w:eastAsia="標楷體" w:hint="eastAsia"/>
          <w:bCs/>
          <w:sz w:val="20"/>
        </w:rPr>
        <w:t xml:space="preserve">　</w:t>
      </w:r>
      <w:r>
        <w:rPr>
          <w:rFonts w:eastAsia="標楷體" w:hAnsi="標楷體" w:hint="eastAsia"/>
          <w:bCs/>
          <w:sz w:val="20"/>
        </w:rPr>
        <w:t>105</w:t>
      </w:r>
      <w:r>
        <w:rPr>
          <w:rFonts w:eastAsia="標楷體" w:hAnsi="標楷體"/>
          <w:bCs/>
          <w:sz w:val="20"/>
        </w:rPr>
        <w:t>學年度第</w:t>
      </w:r>
      <w:r>
        <w:rPr>
          <w:rFonts w:eastAsia="標楷體" w:hAnsi="標楷體" w:hint="eastAsia"/>
          <w:bCs/>
          <w:sz w:val="20"/>
        </w:rPr>
        <w:t>6</w:t>
      </w:r>
      <w:r w:rsidRPr="001B387B">
        <w:rPr>
          <w:rFonts w:eastAsia="標楷體" w:hAnsi="標楷體"/>
          <w:bCs/>
          <w:sz w:val="20"/>
        </w:rPr>
        <w:t>次系</w:t>
      </w:r>
      <w:proofErr w:type="gramStart"/>
      <w:r w:rsidRPr="001B387B">
        <w:rPr>
          <w:rFonts w:eastAsia="標楷體" w:hAnsi="標楷體"/>
          <w:bCs/>
          <w:sz w:val="20"/>
        </w:rPr>
        <w:t>務</w:t>
      </w:r>
      <w:proofErr w:type="gramEnd"/>
      <w:r w:rsidRPr="001B387B">
        <w:rPr>
          <w:rFonts w:eastAsia="標楷體" w:hAnsi="標楷體"/>
          <w:bCs/>
          <w:sz w:val="20"/>
        </w:rPr>
        <w:t>會議</w:t>
      </w:r>
      <w:r w:rsidR="001B4970">
        <w:rPr>
          <w:rFonts w:eastAsia="標楷體" w:hAnsi="標楷體" w:hint="eastAsia"/>
          <w:bCs/>
          <w:sz w:val="20"/>
        </w:rPr>
        <w:t>通過</w:t>
      </w:r>
    </w:p>
    <w:p w:rsidR="00C661DD" w:rsidRPr="001B4D5E" w:rsidRDefault="00C661DD" w:rsidP="00D21A20">
      <w:pPr>
        <w:pStyle w:val="a4"/>
        <w:numPr>
          <w:ilvl w:val="0"/>
          <w:numId w:val="12"/>
        </w:numPr>
        <w:spacing w:line="360" w:lineRule="auto"/>
        <w:ind w:leftChars="0" w:firstLineChars="0"/>
        <w:rPr>
          <w:rFonts w:eastAsia="標楷體"/>
        </w:rPr>
      </w:pPr>
      <w:r w:rsidRPr="001B4D5E">
        <w:rPr>
          <w:rFonts w:eastAsia="標楷體"/>
        </w:rPr>
        <w:t>目的：</w:t>
      </w:r>
    </w:p>
    <w:p w:rsidR="00D21A20" w:rsidRPr="001B4D5E" w:rsidRDefault="002D1B7A" w:rsidP="00D21A20">
      <w:pPr>
        <w:pStyle w:val="a4"/>
        <w:spacing w:line="360" w:lineRule="auto"/>
        <w:ind w:leftChars="0" w:left="480" w:firstLineChars="0" w:firstLine="0"/>
        <w:rPr>
          <w:rFonts w:eastAsia="標楷體"/>
        </w:rPr>
      </w:pPr>
      <w:r w:rsidRPr="001B4D5E">
        <w:rPr>
          <w:rFonts w:eastAsia="標楷體"/>
        </w:rPr>
        <w:t>丘昌泰教授為紀念雙親，特依家族意願於每學年定期捐贈本獎學金，</w:t>
      </w:r>
      <w:r w:rsidR="00D21A20" w:rsidRPr="001B4D5E">
        <w:rPr>
          <w:rFonts w:eastAsia="標楷體"/>
        </w:rPr>
        <w:t>獎勵本系成績表現優秀</w:t>
      </w:r>
      <w:r w:rsidR="001B4D5E" w:rsidRPr="001B4D5E">
        <w:rPr>
          <w:rFonts w:eastAsia="標楷體"/>
        </w:rPr>
        <w:t>、家境清寒或</w:t>
      </w:r>
      <w:r w:rsidR="00D21A20" w:rsidRPr="001B4D5E">
        <w:rPr>
          <w:rFonts w:eastAsia="標楷體"/>
        </w:rPr>
        <w:t>認真向學的學生，特設置本獎學金。</w:t>
      </w:r>
    </w:p>
    <w:p w:rsidR="00D21A20" w:rsidRPr="001B4D5E" w:rsidRDefault="00D21A20" w:rsidP="00D21A20">
      <w:pPr>
        <w:pStyle w:val="a4"/>
        <w:numPr>
          <w:ilvl w:val="0"/>
          <w:numId w:val="12"/>
        </w:numPr>
        <w:spacing w:line="360" w:lineRule="auto"/>
        <w:ind w:leftChars="0" w:firstLineChars="0"/>
        <w:rPr>
          <w:rFonts w:eastAsia="標楷體"/>
        </w:rPr>
      </w:pPr>
      <w:r w:rsidRPr="001B4D5E">
        <w:rPr>
          <w:rFonts w:eastAsia="標楷體"/>
        </w:rPr>
        <w:t>申請對象：</w:t>
      </w:r>
    </w:p>
    <w:p w:rsidR="00D21A20" w:rsidRPr="001B4D5E" w:rsidRDefault="00D21A20" w:rsidP="00D21A20">
      <w:pPr>
        <w:pStyle w:val="a4"/>
        <w:spacing w:line="360" w:lineRule="auto"/>
        <w:ind w:leftChars="0" w:left="480" w:firstLineChars="0" w:firstLine="0"/>
        <w:rPr>
          <w:rFonts w:eastAsia="標楷體"/>
        </w:rPr>
      </w:pPr>
      <w:r w:rsidRPr="001B4D5E">
        <w:rPr>
          <w:rFonts w:eastAsia="標楷體"/>
        </w:rPr>
        <w:t>本系大學生與碩士班</w:t>
      </w:r>
      <w:r w:rsidR="002F49C0" w:rsidRPr="001B4D5E">
        <w:rPr>
          <w:rFonts w:eastAsia="標楷體"/>
        </w:rPr>
        <w:t>在學學生</w:t>
      </w:r>
      <w:r w:rsidRPr="001B4D5E">
        <w:rPr>
          <w:rFonts w:eastAsia="標楷體"/>
        </w:rPr>
        <w:t>。</w:t>
      </w:r>
    </w:p>
    <w:p w:rsidR="00D21A20" w:rsidRPr="001B4D5E" w:rsidRDefault="00D21A20" w:rsidP="00D21A20">
      <w:pPr>
        <w:pStyle w:val="a4"/>
        <w:numPr>
          <w:ilvl w:val="0"/>
          <w:numId w:val="12"/>
        </w:numPr>
        <w:spacing w:line="360" w:lineRule="auto"/>
        <w:ind w:leftChars="0" w:firstLineChars="0"/>
        <w:rPr>
          <w:rFonts w:eastAsia="標楷體"/>
        </w:rPr>
      </w:pPr>
      <w:r w:rsidRPr="001B4D5E">
        <w:rPr>
          <w:rFonts w:eastAsia="標楷體"/>
        </w:rPr>
        <w:t>獎助金額及名額：</w:t>
      </w:r>
    </w:p>
    <w:p w:rsidR="00896CFA" w:rsidRPr="003960C9" w:rsidRDefault="00896CFA" w:rsidP="00896CFA">
      <w:pPr>
        <w:pStyle w:val="a4"/>
        <w:spacing w:line="360" w:lineRule="auto"/>
        <w:ind w:leftChars="0" w:left="480" w:firstLineChars="0" w:firstLine="0"/>
        <w:rPr>
          <w:rFonts w:eastAsia="標楷體"/>
        </w:rPr>
      </w:pPr>
      <w:r w:rsidRPr="003960C9">
        <w:rPr>
          <w:rFonts w:eastAsia="標楷體"/>
        </w:rPr>
        <w:t>（一）學士班</w:t>
      </w:r>
      <w:r w:rsidR="003960C9" w:rsidRPr="00332BEA">
        <w:rPr>
          <w:rFonts w:eastAsia="標楷體" w:hint="eastAsia"/>
        </w:rPr>
        <w:t>二</w:t>
      </w:r>
      <w:r w:rsidRPr="003960C9">
        <w:rPr>
          <w:rFonts w:eastAsia="標楷體"/>
        </w:rPr>
        <w:t>名，</w:t>
      </w:r>
      <w:r w:rsidR="003960C9">
        <w:rPr>
          <w:rFonts w:eastAsia="標楷體" w:hint="eastAsia"/>
        </w:rPr>
        <w:t>每名</w:t>
      </w:r>
      <w:r w:rsidRPr="003960C9">
        <w:rPr>
          <w:rFonts w:eastAsia="標楷體"/>
        </w:rPr>
        <w:t>獎學金</w:t>
      </w:r>
      <w:r w:rsidRPr="003960C9">
        <w:rPr>
          <w:rFonts w:eastAsia="標楷體"/>
        </w:rPr>
        <w:t>10,000</w:t>
      </w:r>
      <w:r w:rsidRPr="003960C9">
        <w:rPr>
          <w:rFonts w:eastAsia="標楷體"/>
        </w:rPr>
        <w:t>元。</w:t>
      </w:r>
    </w:p>
    <w:p w:rsidR="00896CFA" w:rsidRPr="003960C9" w:rsidRDefault="00896CFA" w:rsidP="00896CFA">
      <w:pPr>
        <w:pStyle w:val="a4"/>
        <w:spacing w:line="360" w:lineRule="auto"/>
        <w:ind w:leftChars="0" w:left="480" w:firstLineChars="0" w:firstLine="0"/>
        <w:rPr>
          <w:rFonts w:eastAsia="標楷體"/>
        </w:rPr>
      </w:pPr>
      <w:r w:rsidRPr="003960C9">
        <w:rPr>
          <w:rFonts w:eastAsia="標楷體"/>
        </w:rPr>
        <w:t>（二）碩士班一名，獎學金</w:t>
      </w:r>
      <w:r w:rsidRPr="003960C9">
        <w:rPr>
          <w:rFonts w:eastAsia="標楷體"/>
        </w:rPr>
        <w:t>15,000</w:t>
      </w:r>
      <w:r w:rsidRPr="003960C9">
        <w:rPr>
          <w:rFonts w:eastAsia="標楷體"/>
        </w:rPr>
        <w:t>元。</w:t>
      </w:r>
    </w:p>
    <w:p w:rsidR="00D21A20" w:rsidRPr="00332BEA" w:rsidRDefault="00F509D0" w:rsidP="00F509D0">
      <w:pPr>
        <w:pStyle w:val="a4"/>
        <w:spacing w:line="360" w:lineRule="auto"/>
        <w:ind w:leftChars="0" w:left="1200" w:hangingChars="500" w:hanging="1200"/>
        <w:rPr>
          <w:rFonts w:eastAsia="標楷體"/>
        </w:rPr>
      </w:pPr>
      <w:r>
        <w:rPr>
          <w:rFonts w:eastAsia="標楷體" w:hint="eastAsia"/>
        </w:rPr>
        <w:t xml:space="preserve">　　</w:t>
      </w:r>
      <w:r w:rsidR="00896CFA" w:rsidRPr="003960C9">
        <w:rPr>
          <w:rFonts w:eastAsia="標楷體"/>
        </w:rPr>
        <w:t>（三）</w:t>
      </w:r>
      <w:r w:rsidR="003960C9" w:rsidRPr="00332BEA">
        <w:rPr>
          <w:rFonts w:eastAsia="標楷體" w:hint="eastAsia"/>
        </w:rPr>
        <w:t>獎助金額及名額得視實際申請情況流用。</w:t>
      </w:r>
    </w:p>
    <w:p w:rsidR="00D21A20" w:rsidRPr="001B4D5E" w:rsidRDefault="00D21A20" w:rsidP="00D21A20">
      <w:pPr>
        <w:pStyle w:val="a4"/>
        <w:numPr>
          <w:ilvl w:val="0"/>
          <w:numId w:val="12"/>
        </w:numPr>
        <w:spacing w:line="360" w:lineRule="auto"/>
        <w:ind w:leftChars="0" w:firstLineChars="0"/>
        <w:rPr>
          <w:rFonts w:eastAsia="標楷體"/>
        </w:rPr>
      </w:pPr>
      <w:r w:rsidRPr="001B4D5E">
        <w:rPr>
          <w:rFonts w:eastAsia="標楷體"/>
        </w:rPr>
        <w:t>申請期間：</w:t>
      </w:r>
    </w:p>
    <w:p w:rsidR="00D21A20" w:rsidRPr="001B4D5E" w:rsidRDefault="00D21A20" w:rsidP="00D21A20">
      <w:pPr>
        <w:pStyle w:val="a4"/>
        <w:spacing w:line="360" w:lineRule="auto"/>
        <w:ind w:leftChars="0" w:left="480" w:firstLineChars="0" w:firstLine="0"/>
        <w:rPr>
          <w:rFonts w:eastAsia="標楷體"/>
        </w:rPr>
      </w:pPr>
      <w:r w:rsidRPr="001B4D5E">
        <w:rPr>
          <w:rFonts w:eastAsia="標楷體"/>
        </w:rPr>
        <w:t>每學年開學後一個月內提出申請，詳細日期由系辦公室公布施行。</w:t>
      </w:r>
    </w:p>
    <w:p w:rsidR="00D21A20" w:rsidRPr="001B4D5E" w:rsidRDefault="00D21A20" w:rsidP="00D21A20">
      <w:pPr>
        <w:pStyle w:val="a4"/>
        <w:numPr>
          <w:ilvl w:val="0"/>
          <w:numId w:val="12"/>
        </w:numPr>
        <w:spacing w:line="360" w:lineRule="auto"/>
        <w:ind w:leftChars="0" w:firstLineChars="0"/>
        <w:rPr>
          <w:rFonts w:eastAsia="標楷體"/>
        </w:rPr>
      </w:pPr>
      <w:r w:rsidRPr="001B4D5E">
        <w:rPr>
          <w:rFonts w:eastAsia="標楷體"/>
        </w:rPr>
        <w:t>審查標準及程序：</w:t>
      </w:r>
    </w:p>
    <w:p w:rsidR="00D21A20" w:rsidRPr="001B4D5E" w:rsidRDefault="00896CFA" w:rsidP="00D21A20">
      <w:pPr>
        <w:pStyle w:val="a4"/>
        <w:spacing w:line="360" w:lineRule="auto"/>
        <w:ind w:leftChars="0" w:left="480" w:firstLineChars="0" w:firstLine="0"/>
        <w:rPr>
          <w:rFonts w:eastAsia="標楷體"/>
        </w:rPr>
      </w:pPr>
      <w:r w:rsidRPr="001B4D5E">
        <w:rPr>
          <w:rFonts w:eastAsia="標楷體"/>
        </w:rPr>
        <w:t>由</w:t>
      </w:r>
      <w:r w:rsidRPr="00332BEA">
        <w:rPr>
          <w:rFonts w:eastAsia="標楷體" w:hint="eastAsia"/>
        </w:rPr>
        <w:t>申請者填寫申請書，經</w:t>
      </w:r>
      <w:r w:rsidRPr="00896CFA">
        <w:rPr>
          <w:rFonts w:eastAsia="標楷體"/>
        </w:rPr>
        <w:t>本系</w:t>
      </w:r>
      <w:r w:rsidRPr="001B4D5E">
        <w:rPr>
          <w:rFonts w:eastAsia="標楷體"/>
        </w:rPr>
        <w:t>導師推薦符合</w:t>
      </w:r>
      <w:bookmarkStart w:id="0" w:name="_GoBack"/>
      <w:bookmarkEnd w:id="0"/>
      <w:r w:rsidRPr="001B4D5E">
        <w:rPr>
          <w:rFonts w:eastAsia="標楷體"/>
        </w:rPr>
        <w:t>資格之學生，於系務會議審核決定獲獎者。</w:t>
      </w:r>
    </w:p>
    <w:p w:rsidR="00FC358C" w:rsidRPr="001B4D5E" w:rsidRDefault="00FC358C" w:rsidP="00D21A20">
      <w:pPr>
        <w:pStyle w:val="a4"/>
        <w:numPr>
          <w:ilvl w:val="0"/>
          <w:numId w:val="12"/>
        </w:numPr>
        <w:spacing w:line="360" w:lineRule="auto"/>
        <w:ind w:leftChars="0" w:firstLineChars="0"/>
        <w:rPr>
          <w:rFonts w:eastAsia="標楷體"/>
        </w:rPr>
      </w:pPr>
      <w:r w:rsidRPr="001B4D5E">
        <w:rPr>
          <w:rFonts w:eastAsia="標楷體"/>
        </w:rPr>
        <w:t>本辦法經系</w:t>
      </w:r>
      <w:proofErr w:type="gramStart"/>
      <w:r w:rsidRPr="001B4D5E">
        <w:rPr>
          <w:rFonts w:eastAsia="標楷體"/>
        </w:rPr>
        <w:t>務</w:t>
      </w:r>
      <w:proofErr w:type="gramEnd"/>
      <w:r w:rsidRPr="001B4D5E">
        <w:rPr>
          <w:rFonts w:eastAsia="標楷體"/>
        </w:rPr>
        <w:t>會議通過後公布實施，修正時亦同。</w:t>
      </w:r>
    </w:p>
    <w:sectPr w:rsidR="00FC358C" w:rsidRPr="001B4D5E" w:rsidSect="00D21A2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56" w:rsidRDefault="000A0E56" w:rsidP="000647AB">
      <w:r>
        <w:separator/>
      </w:r>
    </w:p>
  </w:endnote>
  <w:endnote w:type="continuationSeparator" w:id="0">
    <w:p w:rsidR="000A0E56" w:rsidRDefault="000A0E56" w:rsidP="0006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56" w:rsidRDefault="000A0E56" w:rsidP="000647AB">
      <w:r>
        <w:separator/>
      </w:r>
    </w:p>
  </w:footnote>
  <w:footnote w:type="continuationSeparator" w:id="0">
    <w:p w:rsidR="000A0E56" w:rsidRDefault="000A0E56" w:rsidP="00064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7E7"/>
    <w:multiLevelType w:val="hybridMultilevel"/>
    <w:tmpl w:val="3310773E"/>
    <w:lvl w:ilvl="0" w:tplc="4C6662A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E413AF"/>
    <w:multiLevelType w:val="hybridMultilevel"/>
    <w:tmpl w:val="8FE49834"/>
    <w:lvl w:ilvl="0" w:tplc="7F2EABC8">
      <w:start w:val="7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FC54BB"/>
    <w:multiLevelType w:val="hybridMultilevel"/>
    <w:tmpl w:val="BE905594"/>
    <w:lvl w:ilvl="0" w:tplc="991096B2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8145BF0"/>
    <w:multiLevelType w:val="hybridMultilevel"/>
    <w:tmpl w:val="B81A4D0C"/>
    <w:lvl w:ilvl="0" w:tplc="22D4A0F8">
      <w:start w:val="6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DF13CA"/>
    <w:multiLevelType w:val="hybridMultilevel"/>
    <w:tmpl w:val="B7722D66"/>
    <w:lvl w:ilvl="0" w:tplc="1002A38C">
      <w:start w:val="7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40D4FB0"/>
    <w:multiLevelType w:val="singleLevel"/>
    <w:tmpl w:val="C20A839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6">
    <w:nsid w:val="311B18AD"/>
    <w:multiLevelType w:val="hybridMultilevel"/>
    <w:tmpl w:val="308A7D7E"/>
    <w:lvl w:ilvl="0" w:tplc="E9609DB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3684B5B"/>
    <w:multiLevelType w:val="hybridMultilevel"/>
    <w:tmpl w:val="BB16BAF6"/>
    <w:lvl w:ilvl="0" w:tplc="23DC1D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9A0EA790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875AF96E">
      <w:start w:val="9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FD64378"/>
    <w:multiLevelType w:val="hybridMultilevel"/>
    <w:tmpl w:val="CE7864F4"/>
    <w:lvl w:ilvl="0" w:tplc="DE666908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0EF5762"/>
    <w:multiLevelType w:val="hybridMultilevel"/>
    <w:tmpl w:val="F1A00D58"/>
    <w:lvl w:ilvl="0" w:tplc="EA4606F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新細明體" w:hint="default"/>
      </w:rPr>
    </w:lvl>
    <w:lvl w:ilvl="1" w:tplc="980ED1A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70D5421"/>
    <w:multiLevelType w:val="hybridMultilevel"/>
    <w:tmpl w:val="A35A5D06"/>
    <w:lvl w:ilvl="0" w:tplc="BCA20C50">
      <w:start w:val="7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E56"/>
    <w:rsid w:val="000647AB"/>
    <w:rsid w:val="00064919"/>
    <w:rsid w:val="000A0E56"/>
    <w:rsid w:val="000B62FD"/>
    <w:rsid w:val="001B4970"/>
    <w:rsid w:val="001B4D5E"/>
    <w:rsid w:val="00235270"/>
    <w:rsid w:val="00243C19"/>
    <w:rsid w:val="00264EEF"/>
    <w:rsid w:val="0026699E"/>
    <w:rsid w:val="00281FEB"/>
    <w:rsid w:val="002D1B7A"/>
    <w:rsid w:val="002F49C0"/>
    <w:rsid w:val="00332BEA"/>
    <w:rsid w:val="00374342"/>
    <w:rsid w:val="00376EDD"/>
    <w:rsid w:val="003960C9"/>
    <w:rsid w:val="00462E56"/>
    <w:rsid w:val="005825C3"/>
    <w:rsid w:val="00596905"/>
    <w:rsid w:val="005A5B3F"/>
    <w:rsid w:val="00683325"/>
    <w:rsid w:val="006F17AD"/>
    <w:rsid w:val="00796698"/>
    <w:rsid w:val="007D7DB9"/>
    <w:rsid w:val="00896CFA"/>
    <w:rsid w:val="0091182B"/>
    <w:rsid w:val="00964AD0"/>
    <w:rsid w:val="00A512FD"/>
    <w:rsid w:val="00B0163B"/>
    <w:rsid w:val="00B07056"/>
    <w:rsid w:val="00C27296"/>
    <w:rsid w:val="00C661DD"/>
    <w:rsid w:val="00D21A20"/>
    <w:rsid w:val="00D21FC0"/>
    <w:rsid w:val="00DA05CD"/>
    <w:rsid w:val="00DF60F5"/>
    <w:rsid w:val="00EB2DD4"/>
    <w:rsid w:val="00F509D0"/>
    <w:rsid w:val="00F84F1F"/>
    <w:rsid w:val="00FC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rFonts w:eastAsia="全真楷書"/>
      <w:szCs w:val="20"/>
    </w:rPr>
  </w:style>
  <w:style w:type="paragraph" w:styleId="a4">
    <w:name w:val="List"/>
    <w:basedOn w:val="a"/>
    <w:pPr>
      <w:ind w:leftChars="200" w:left="100" w:hangingChars="200" w:hanging="200"/>
    </w:pPr>
  </w:style>
  <w:style w:type="paragraph" w:styleId="2">
    <w:name w:val="List 2"/>
    <w:basedOn w:val="a"/>
    <w:pPr>
      <w:ind w:leftChars="400" w:left="100" w:hangingChars="200" w:hanging="200"/>
    </w:pPr>
  </w:style>
  <w:style w:type="paragraph" w:styleId="a5">
    <w:name w:val="Body Text"/>
    <w:basedOn w:val="a"/>
    <w:pPr>
      <w:spacing w:after="120"/>
    </w:pPr>
  </w:style>
  <w:style w:type="paragraph" w:styleId="a6">
    <w:name w:val="header"/>
    <w:basedOn w:val="a"/>
    <w:link w:val="a7"/>
    <w:rsid w:val="00064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647AB"/>
    <w:rPr>
      <w:kern w:val="2"/>
    </w:rPr>
  </w:style>
  <w:style w:type="paragraph" w:styleId="a8">
    <w:name w:val="footer"/>
    <w:basedOn w:val="a"/>
    <w:link w:val="a9"/>
    <w:rsid w:val="00064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647A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320</Characters>
  <Application>Microsoft Office Word</Application>
  <DocSecurity>0</DocSecurity>
  <Lines>2</Lines>
  <Paragraphs>1</Paragraphs>
  <ScaleCrop>false</ScaleCrop>
  <Company>YZU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林勝雄老師捐贈獎學金設置辦法草案</dc:title>
  <dc:creator>styuchi</dc:creator>
  <cp:lastModifiedBy>user</cp:lastModifiedBy>
  <cp:revision>3</cp:revision>
  <cp:lastPrinted>2017-02-22T02:10:00Z</cp:lastPrinted>
  <dcterms:created xsi:type="dcterms:W3CDTF">2017-03-01T06:30:00Z</dcterms:created>
  <dcterms:modified xsi:type="dcterms:W3CDTF">2017-03-01T06:30:00Z</dcterms:modified>
</cp:coreProperties>
</file>